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634" w:rsidRPr="001B7634" w:rsidRDefault="001B7634">
      <w:pPr>
        <w:rPr>
          <w:sz w:val="28"/>
          <w:szCs w:val="28"/>
        </w:rPr>
      </w:pPr>
      <w:bookmarkStart w:id="0" w:name="_GoBack"/>
      <w:bookmarkEnd w:id="0"/>
    </w:p>
    <w:p w:rsidR="001B7634" w:rsidRPr="001B7634" w:rsidRDefault="001B7634">
      <w:pPr>
        <w:rPr>
          <w:sz w:val="28"/>
          <w:szCs w:val="28"/>
        </w:rPr>
      </w:pPr>
    </w:p>
    <w:p w:rsidR="001B7634" w:rsidRPr="001B7634" w:rsidRDefault="001B7634">
      <w:pPr>
        <w:rPr>
          <w:sz w:val="28"/>
          <w:szCs w:val="28"/>
        </w:rPr>
      </w:pPr>
    </w:p>
    <w:p w:rsidR="001B7634" w:rsidRPr="001B7634" w:rsidRDefault="001B7634" w:rsidP="001B7634">
      <w:pPr>
        <w:spacing w:after="0" w:line="240" w:lineRule="auto"/>
        <w:rPr>
          <w:sz w:val="28"/>
          <w:szCs w:val="28"/>
        </w:rPr>
      </w:pPr>
      <w:r w:rsidRPr="001B7634">
        <w:rPr>
          <w:sz w:val="28"/>
          <w:szCs w:val="28"/>
        </w:rPr>
        <w:t>[Appellant’s name]</w:t>
      </w:r>
    </w:p>
    <w:p w:rsidR="001B7634" w:rsidRPr="001B7634" w:rsidRDefault="001B7634" w:rsidP="001B7634">
      <w:pPr>
        <w:spacing w:after="0" w:line="240" w:lineRule="auto"/>
        <w:rPr>
          <w:sz w:val="28"/>
          <w:szCs w:val="28"/>
        </w:rPr>
      </w:pPr>
      <w:r w:rsidRPr="001B7634">
        <w:rPr>
          <w:sz w:val="28"/>
          <w:szCs w:val="28"/>
        </w:rPr>
        <w:t>[Address]</w:t>
      </w:r>
    </w:p>
    <w:p w:rsidR="001B7634" w:rsidRPr="001B7634" w:rsidRDefault="001B7634" w:rsidP="001B7634">
      <w:pPr>
        <w:spacing w:after="0" w:line="240" w:lineRule="auto"/>
        <w:rPr>
          <w:sz w:val="28"/>
          <w:szCs w:val="28"/>
        </w:rPr>
      </w:pPr>
      <w:r w:rsidRPr="001B7634">
        <w:rPr>
          <w:sz w:val="28"/>
          <w:szCs w:val="28"/>
        </w:rPr>
        <w:t>[City, State ZIP]</w:t>
      </w:r>
    </w:p>
    <w:p w:rsidR="001B7634" w:rsidRPr="001B7634" w:rsidRDefault="001B7634" w:rsidP="001B7634">
      <w:pPr>
        <w:spacing w:after="0" w:line="240" w:lineRule="auto"/>
        <w:rPr>
          <w:sz w:val="28"/>
          <w:szCs w:val="28"/>
        </w:rPr>
      </w:pPr>
    </w:p>
    <w:p w:rsidR="001B7634" w:rsidRPr="001B7634" w:rsidRDefault="001B7634" w:rsidP="001B7634">
      <w:pPr>
        <w:spacing w:after="0" w:line="240" w:lineRule="auto"/>
        <w:rPr>
          <w:sz w:val="28"/>
          <w:szCs w:val="28"/>
        </w:rPr>
      </w:pPr>
      <w:r w:rsidRPr="001B7634">
        <w:rPr>
          <w:sz w:val="28"/>
          <w:szCs w:val="28"/>
        </w:rPr>
        <w:t>RE: Cause no. 14-__-_____-CR</w:t>
      </w:r>
    </w:p>
    <w:p w:rsidR="001B7634" w:rsidRDefault="001B7634" w:rsidP="001B7634">
      <w:pPr>
        <w:spacing w:after="0" w:line="240" w:lineRule="auto"/>
        <w:rPr>
          <w:sz w:val="28"/>
          <w:szCs w:val="28"/>
        </w:rPr>
      </w:pPr>
      <w:r w:rsidRPr="001B7634">
        <w:rPr>
          <w:i/>
          <w:sz w:val="28"/>
          <w:szCs w:val="28"/>
        </w:rPr>
        <w:t>[Appellant] v. The State of Texas</w:t>
      </w:r>
    </w:p>
    <w:p w:rsidR="001B7634" w:rsidRDefault="001B7634" w:rsidP="001B7634">
      <w:pPr>
        <w:spacing w:after="0" w:line="240" w:lineRule="auto"/>
        <w:rPr>
          <w:sz w:val="28"/>
          <w:szCs w:val="28"/>
        </w:rPr>
      </w:pPr>
    </w:p>
    <w:p w:rsidR="001B7634" w:rsidRDefault="001B7634" w:rsidP="001B76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Dear [appellant]:</w:t>
      </w:r>
    </w:p>
    <w:p w:rsidR="001B7634" w:rsidRDefault="001B7634" w:rsidP="001B7634">
      <w:pPr>
        <w:spacing w:after="0" w:line="240" w:lineRule="auto"/>
        <w:rPr>
          <w:sz w:val="28"/>
          <w:szCs w:val="28"/>
        </w:rPr>
      </w:pPr>
    </w:p>
    <w:p w:rsidR="00920445" w:rsidRDefault="00D03397" w:rsidP="00920445">
      <w:pPr>
        <w:spacing w:after="0" w:line="240" w:lineRule="auto"/>
        <w:jc w:val="both"/>
        <w:rPr>
          <w:sz w:val="28"/>
          <w:szCs w:val="28"/>
        </w:rPr>
      </w:pPr>
      <w:r w:rsidRPr="00D03397">
        <w:rPr>
          <w:sz w:val="28"/>
          <w:szCs w:val="28"/>
        </w:rPr>
        <w:t xml:space="preserve">Enclosed please find a copy of the brief I filed </w:t>
      </w:r>
      <w:r>
        <w:rPr>
          <w:sz w:val="28"/>
          <w:szCs w:val="28"/>
        </w:rPr>
        <w:t>with the Court of Appeals i</w:t>
      </w:r>
      <w:r w:rsidRPr="00D03397">
        <w:rPr>
          <w:sz w:val="28"/>
          <w:szCs w:val="28"/>
        </w:rPr>
        <w:t xml:space="preserve">n your case. </w:t>
      </w:r>
      <w:r w:rsidR="00920445" w:rsidRPr="00920445">
        <w:rPr>
          <w:sz w:val="28"/>
          <w:szCs w:val="28"/>
        </w:rPr>
        <w:t>After a diligent search of both the record in your case and the applicable</w:t>
      </w:r>
      <w:r w:rsidR="00920445">
        <w:rPr>
          <w:sz w:val="28"/>
          <w:szCs w:val="28"/>
        </w:rPr>
        <w:t xml:space="preserve"> </w:t>
      </w:r>
      <w:r w:rsidR="00920445" w:rsidRPr="00920445">
        <w:rPr>
          <w:sz w:val="28"/>
          <w:szCs w:val="28"/>
        </w:rPr>
        <w:t>law,</w:t>
      </w:r>
      <w:r w:rsidRPr="00D03397">
        <w:rPr>
          <w:sz w:val="28"/>
          <w:szCs w:val="28"/>
        </w:rPr>
        <w:t xml:space="preserve"> I could not find anything </w:t>
      </w:r>
      <w:r>
        <w:rPr>
          <w:sz w:val="28"/>
          <w:szCs w:val="28"/>
        </w:rPr>
        <w:t>that</w:t>
      </w:r>
      <w:r w:rsidRPr="00D03397">
        <w:rPr>
          <w:sz w:val="28"/>
          <w:szCs w:val="28"/>
        </w:rPr>
        <w:t xml:space="preserve"> would constitute</w:t>
      </w:r>
      <w:r>
        <w:rPr>
          <w:sz w:val="28"/>
          <w:szCs w:val="28"/>
        </w:rPr>
        <w:t xml:space="preserve"> </w:t>
      </w:r>
      <w:r w:rsidR="00920445">
        <w:rPr>
          <w:sz w:val="28"/>
          <w:szCs w:val="28"/>
        </w:rPr>
        <w:t>reversible</w:t>
      </w:r>
      <w:r w:rsidRPr="00D03397">
        <w:rPr>
          <w:sz w:val="28"/>
          <w:szCs w:val="28"/>
        </w:rPr>
        <w:t xml:space="preserve"> error. </w:t>
      </w:r>
    </w:p>
    <w:p w:rsidR="00920445" w:rsidRDefault="00920445" w:rsidP="00920445">
      <w:pPr>
        <w:spacing w:after="0" w:line="240" w:lineRule="auto"/>
        <w:jc w:val="both"/>
        <w:rPr>
          <w:sz w:val="28"/>
          <w:szCs w:val="28"/>
        </w:rPr>
      </w:pPr>
    </w:p>
    <w:p w:rsidR="00920445" w:rsidRDefault="00920445" w:rsidP="00920445">
      <w:pPr>
        <w:spacing w:after="0" w:line="240" w:lineRule="auto"/>
        <w:jc w:val="both"/>
        <w:rPr>
          <w:sz w:val="28"/>
          <w:szCs w:val="28"/>
        </w:rPr>
      </w:pPr>
      <w:r w:rsidRPr="00920445">
        <w:rPr>
          <w:sz w:val="28"/>
          <w:szCs w:val="28"/>
        </w:rPr>
        <w:t xml:space="preserve">As </w:t>
      </w:r>
      <w:r>
        <w:rPr>
          <w:sz w:val="28"/>
          <w:szCs w:val="28"/>
        </w:rPr>
        <w:t>the</w:t>
      </w:r>
      <w:r w:rsidRPr="00920445">
        <w:rPr>
          <w:sz w:val="28"/>
          <w:szCs w:val="28"/>
        </w:rPr>
        <w:t xml:space="preserve"> </w:t>
      </w:r>
      <w:r w:rsidRPr="00920445">
        <w:rPr>
          <w:i/>
          <w:sz w:val="28"/>
          <w:szCs w:val="28"/>
        </w:rPr>
        <w:t>Anders</w:t>
      </w:r>
      <w:r w:rsidRPr="00920445">
        <w:rPr>
          <w:sz w:val="28"/>
          <w:szCs w:val="28"/>
        </w:rPr>
        <w:t xml:space="preserve"> brief reflects, the law accords you the right to review the record of your</w:t>
      </w:r>
      <w:r>
        <w:rPr>
          <w:sz w:val="28"/>
          <w:szCs w:val="28"/>
        </w:rPr>
        <w:t xml:space="preserve"> </w:t>
      </w:r>
      <w:r w:rsidRPr="00920445">
        <w:rPr>
          <w:sz w:val="28"/>
          <w:szCs w:val="28"/>
        </w:rPr>
        <w:t>trial and file any brief that you deem necessary on your own behalf.</w:t>
      </w:r>
      <w:r>
        <w:rPr>
          <w:sz w:val="28"/>
          <w:szCs w:val="28"/>
        </w:rPr>
        <w:t xml:space="preserve"> You can obtain a copy of the record by filling out the enclosed motion and mailing to the Mr. Christopher A. Prine, Clerk, Fourteenth Court of Appeals, 301 Fannin, Room 245, Houston, TX 77002. </w:t>
      </w:r>
    </w:p>
    <w:p w:rsidR="00920445" w:rsidRDefault="00920445" w:rsidP="00920445">
      <w:pPr>
        <w:spacing w:after="0" w:line="240" w:lineRule="auto"/>
        <w:jc w:val="both"/>
        <w:rPr>
          <w:sz w:val="28"/>
          <w:szCs w:val="28"/>
        </w:rPr>
      </w:pPr>
    </w:p>
    <w:p w:rsidR="00920445" w:rsidRDefault="00920445" w:rsidP="0092044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After receiving the appellate record you will have 30 days to file a brief with the court of appeals. One additional copy of the brief should be mailed to [Name of District Attorney], Criminal District Attorney, [Address].</w:t>
      </w:r>
    </w:p>
    <w:p w:rsidR="00920445" w:rsidRDefault="00920445" w:rsidP="00920445">
      <w:pPr>
        <w:spacing w:after="0" w:line="240" w:lineRule="auto"/>
        <w:jc w:val="both"/>
        <w:rPr>
          <w:sz w:val="28"/>
          <w:szCs w:val="28"/>
        </w:rPr>
      </w:pPr>
    </w:p>
    <w:p w:rsidR="00920445" w:rsidRDefault="00920445" w:rsidP="0092044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In the event the court of appeals affirms your conviction, the next step of the process, if you wish to pursue it, is a petition for discretionary review to the Texas Court of Criminal Appeals.</w:t>
      </w:r>
    </w:p>
    <w:p w:rsidR="00920445" w:rsidRDefault="00920445" w:rsidP="00920445">
      <w:pPr>
        <w:spacing w:after="0" w:line="240" w:lineRule="auto"/>
        <w:jc w:val="both"/>
        <w:rPr>
          <w:sz w:val="28"/>
          <w:szCs w:val="28"/>
        </w:rPr>
      </w:pPr>
    </w:p>
    <w:p w:rsidR="00920445" w:rsidRDefault="00920445" w:rsidP="0092044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Sincerely,</w:t>
      </w:r>
    </w:p>
    <w:p w:rsidR="00920445" w:rsidRDefault="00920445" w:rsidP="00920445">
      <w:pPr>
        <w:spacing w:after="0" w:line="240" w:lineRule="auto"/>
        <w:jc w:val="both"/>
        <w:rPr>
          <w:sz w:val="28"/>
          <w:szCs w:val="28"/>
        </w:rPr>
      </w:pPr>
    </w:p>
    <w:p w:rsidR="00920445" w:rsidRDefault="00920445" w:rsidP="00920445">
      <w:pPr>
        <w:spacing w:after="0" w:line="240" w:lineRule="auto"/>
        <w:jc w:val="both"/>
        <w:rPr>
          <w:sz w:val="28"/>
          <w:szCs w:val="28"/>
        </w:rPr>
      </w:pPr>
    </w:p>
    <w:p w:rsidR="00920445" w:rsidRDefault="00920445" w:rsidP="00920445">
      <w:pPr>
        <w:spacing w:after="0" w:line="240" w:lineRule="auto"/>
        <w:jc w:val="both"/>
        <w:rPr>
          <w:sz w:val="28"/>
          <w:szCs w:val="28"/>
        </w:rPr>
      </w:pPr>
    </w:p>
    <w:p w:rsidR="00920445" w:rsidRDefault="00920445" w:rsidP="0092044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</w:t>
      </w:r>
    </w:p>
    <w:sectPr w:rsidR="00920445" w:rsidSect="00EE65BA">
      <w:pgSz w:w="12240" w:h="15840"/>
      <w:pgMar w:top="1440" w:right="1440" w:bottom="1440" w:left="1440" w:header="720" w:footer="720" w:gutter="0"/>
      <w:paperSrc w:first="7" w:other="7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634"/>
    <w:rsid w:val="000024E8"/>
    <w:rsid w:val="00004196"/>
    <w:rsid w:val="000057EA"/>
    <w:rsid w:val="00017518"/>
    <w:rsid w:val="00020039"/>
    <w:rsid w:val="000220E4"/>
    <w:rsid w:val="00024446"/>
    <w:rsid w:val="0003034B"/>
    <w:rsid w:val="000326B0"/>
    <w:rsid w:val="000709D7"/>
    <w:rsid w:val="00071055"/>
    <w:rsid w:val="000762E9"/>
    <w:rsid w:val="000B1C0C"/>
    <w:rsid w:val="000B421E"/>
    <w:rsid w:val="000B56A1"/>
    <w:rsid w:val="000C128D"/>
    <w:rsid w:val="000E1319"/>
    <w:rsid w:val="000E2360"/>
    <w:rsid w:val="000E49EB"/>
    <w:rsid w:val="000F13E6"/>
    <w:rsid w:val="000F31B4"/>
    <w:rsid w:val="000F4E87"/>
    <w:rsid w:val="000F79E1"/>
    <w:rsid w:val="00105F8A"/>
    <w:rsid w:val="00107949"/>
    <w:rsid w:val="00126AB1"/>
    <w:rsid w:val="00135218"/>
    <w:rsid w:val="00137AF8"/>
    <w:rsid w:val="001464D0"/>
    <w:rsid w:val="0015008A"/>
    <w:rsid w:val="00161C45"/>
    <w:rsid w:val="00166569"/>
    <w:rsid w:val="00180D3C"/>
    <w:rsid w:val="00180FE0"/>
    <w:rsid w:val="00182EBC"/>
    <w:rsid w:val="00187606"/>
    <w:rsid w:val="001913E3"/>
    <w:rsid w:val="00196645"/>
    <w:rsid w:val="001B7634"/>
    <w:rsid w:val="001C01B8"/>
    <w:rsid w:val="001C3961"/>
    <w:rsid w:val="001C44C7"/>
    <w:rsid w:val="001D270E"/>
    <w:rsid w:val="00201414"/>
    <w:rsid w:val="0020414B"/>
    <w:rsid w:val="0020528F"/>
    <w:rsid w:val="00205E2D"/>
    <w:rsid w:val="00210891"/>
    <w:rsid w:val="00212D72"/>
    <w:rsid w:val="00221468"/>
    <w:rsid w:val="00234CFA"/>
    <w:rsid w:val="00237FB6"/>
    <w:rsid w:val="0024021D"/>
    <w:rsid w:val="002436AC"/>
    <w:rsid w:val="00253590"/>
    <w:rsid w:val="00256952"/>
    <w:rsid w:val="0026674A"/>
    <w:rsid w:val="00266B02"/>
    <w:rsid w:val="00270853"/>
    <w:rsid w:val="00276B99"/>
    <w:rsid w:val="00276F8F"/>
    <w:rsid w:val="002A03A6"/>
    <w:rsid w:val="002A0523"/>
    <w:rsid w:val="002A60C1"/>
    <w:rsid w:val="002C012E"/>
    <w:rsid w:val="002C4ECD"/>
    <w:rsid w:val="002D1FA4"/>
    <w:rsid w:val="002D50F5"/>
    <w:rsid w:val="002D708C"/>
    <w:rsid w:val="002E2318"/>
    <w:rsid w:val="00302E12"/>
    <w:rsid w:val="003041E6"/>
    <w:rsid w:val="00304D45"/>
    <w:rsid w:val="00315A43"/>
    <w:rsid w:val="003221F6"/>
    <w:rsid w:val="003271FB"/>
    <w:rsid w:val="0034280D"/>
    <w:rsid w:val="003677C6"/>
    <w:rsid w:val="00375068"/>
    <w:rsid w:val="00375073"/>
    <w:rsid w:val="0037796F"/>
    <w:rsid w:val="00386DE5"/>
    <w:rsid w:val="0039029A"/>
    <w:rsid w:val="00392F02"/>
    <w:rsid w:val="00395038"/>
    <w:rsid w:val="0039660D"/>
    <w:rsid w:val="003A43FD"/>
    <w:rsid w:val="003A4515"/>
    <w:rsid w:val="003B49CE"/>
    <w:rsid w:val="003B5556"/>
    <w:rsid w:val="003B5C6A"/>
    <w:rsid w:val="003C0399"/>
    <w:rsid w:val="003C08FD"/>
    <w:rsid w:val="003C1BFD"/>
    <w:rsid w:val="003C7DDD"/>
    <w:rsid w:val="003D1DD4"/>
    <w:rsid w:val="003E1CA9"/>
    <w:rsid w:val="003E292B"/>
    <w:rsid w:val="003E337A"/>
    <w:rsid w:val="003E3C46"/>
    <w:rsid w:val="003E40DD"/>
    <w:rsid w:val="003E57C5"/>
    <w:rsid w:val="003E6CAD"/>
    <w:rsid w:val="00424706"/>
    <w:rsid w:val="0042521E"/>
    <w:rsid w:val="0043422D"/>
    <w:rsid w:val="00436897"/>
    <w:rsid w:val="00443D71"/>
    <w:rsid w:val="00465172"/>
    <w:rsid w:val="00472535"/>
    <w:rsid w:val="00473EDC"/>
    <w:rsid w:val="004750EE"/>
    <w:rsid w:val="00483475"/>
    <w:rsid w:val="00497FDA"/>
    <w:rsid w:val="004A2FCE"/>
    <w:rsid w:val="004B1AC6"/>
    <w:rsid w:val="004D1ADF"/>
    <w:rsid w:val="004D5AC2"/>
    <w:rsid w:val="004F00FC"/>
    <w:rsid w:val="004F3F49"/>
    <w:rsid w:val="004F423F"/>
    <w:rsid w:val="004F5168"/>
    <w:rsid w:val="00502DE3"/>
    <w:rsid w:val="005041F0"/>
    <w:rsid w:val="005103BB"/>
    <w:rsid w:val="005158FF"/>
    <w:rsid w:val="0051683E"/>
    <w:rsid w:val="00521CBE"/>
    <w:rsid w:val="00527D16"/>
    <w:rsid w:val="00533BB9"/>
    <w:rsid w:val="005350FB"/>
    <w:rsid w:val="00536773"/>
    <w:rsid w:val="0053701C"/>
    <w:rsid w:val="005630A3"/>
    <w:rsid w:val="005651E1"/>
    <w:rsid w:val="005657EC"/>
    <w:rsid w:val="00565A89"/>
    <w:rsid w:val="005701C1"/>
    <w:rsid w:val="00580E31"/>
    <w:rsid w:val="00585F94"/>
    <w:rsid w:val="0059177F"/>
    <w:rsid w:val="00594796"/>
    <w:rsid w:val="005A1388"/>
    <w:rsid w:val="005B73A3"/>
    <w:rsid w:val="005B7C5A"/>
    <w:rsid w:val="005C4406"/>
    <w:rsid w:val="005C6A37"/>
    <w:rsid w:val="005D7ABE"/>
    <w:rsid w:val="005E21C8"/>
    <w:rsid w:val="005E392A"/>
    <w:rsid w:val="005E5047"/>
    <w:rsid w:val="005E77D9"/>
    <w:rsid w:val="005F0EDE"/>
    <w:rsid w:val="005F6519"/>
    <w:rsid w:val="00611BF1"/>
    <w:rsid w:val="00612B65"/>
    <w:rsid w:val="00620532"/>
    <w:rsid w:val="00621CB1"/>
    <w:rsid w:val="00630BB7"/>
    <w:rsid w:val="006318D6"/>
    <w:rsid w:val="00634AF5"/>
    <w:rsid w:val="00635E3F"/>
    <w:rsid w:val="00647567"/>
    <w:rsid w:val="006565AB"/>
    <w:rsid w:val="0067017F"/>
    <w:rsid w:val="00675857"/>
    <w:rsid w:val="006843C9"/>
    <w:rsid w:val="00690312"/>
    <w:rsid w:val="00690406"/>
    <w:rsid w:val="0069546B"/>
    <w:rsid w:val="00697047"/>
    <w:rsid w:val="006A1BA4"/>
    <w:rsid w:val="006A6D63"/>
    <w:rsid w:val="006B1DAD"/>
    <w:rsid w:val="006B62FD"/>
    <w:rsid w:val="006C7181"/>
    <w:rsid w:val="006D7858"/>
    <w:rsid w:val="006E2DE1"/>
    <w:rsid w:val="006F10B1"/>
    <w:rsid w:val="007020C8"/>
    <w:rsid w:val="00702917"/>
    <w:rsid w:val="0071220B"/>
    <w:rsid w:val="00716370"/>
    <w:rsid w:val="00722B94"/>
    <w:rsid w:val="00724075"/>
    <w:rsid w:val="007304F1"/>
    <w:rsid w:val="00731DF4"/>
    <w:rsid w:val="00742618"/>
    <w:rsid w:val="007430A5"/>
    <w:rsid w:val="00753DA3"/>
    <w:rsid w:val="007545C6"/>
    <w:rsid w:val="007616BA"/>
    <w:rsid w:val="0077066C"/>
    <w:rsid w:val="00776D13"/>
    <w:rsid w:val="007A18A9"/>
    <w:rsid w:val="007B15B8"/>
    <w:rsid w:val="007B15F5"/>
    <w:rsid w:val="007B6623"/>
    <w:rsid w:val="007C00C3"/>
    <w:rsid w:val="007C522D"/>
    <w:rsid w:val="007D5A5A"/>
    <w:rsid w:val="007E1E76"/>
    <w:rsid w:val="007E62BE"/>
    <w:rsid w:val="0083783B"/>
    <w:rsid w:val="00852457"/>
    <w:rsid w:val="0085277C"/>
    <w:rsid w:val="00854D63"/>
    <w:rsid w:val="00857F27"/>
    <w:rsid w:val="00860162"/>
    <w:rsid w:val="00873154"/>
    <w:rsid w:val="008768C3"/>
    <w:rsid w:val="00884BD3"/>
    <w:rsid w:val="00887049"/>
    <w:rsid w:val="0089039D"/>
    <w:rsid w:val="008924AB"/>
    <w:rsid w:val="00893ECF"/>
    <w:rsid w:val="00897D40"/>
    <w:rsid w:val="008B1C73"/>
    <w:rsid w:val="008C0414"/>
    <w:rsid w:val="008C60C2"/>
    <w:rsid w:val="008E3C82"/>
    <w:rsid w:val="008E60E9"/>
    <w:rsid w:val="008F20D0"/>
    <w:rsid w:val="008F5C0C"/>
    <w:rsid w:val="0090068F"/>
    <w:rsid w:val="009043C2"/>
    <w:rsid w:val="00907F60"/>
    <w:rsid w:val="00920445"/>
    <w:rsid w:val="00937474"/>
    <w:rsid w:val="00951D3C"/>
    <w:rsid w:val="0095262B"/>
    <w:rsid w:val="00954030"/>
    <w:rsid w:val="00980A19"/>
    <w:rsid w:val="00980BAD"/>
    <w:rsid w:val="00983E5B"/>
    <w:rsid w:val="0099014D"/>
    <w:rsid w:val="009939E1"/>
    <w:rsid w:val="009948AC"/>
    <w:rsid w:val="00995FC9"/>
    <w:rsid w:val="009963A0"/>
    <w:rsid w:val="00997B04"/>
    <w:rsid w:val="00997B0C"/>
    <w:rsid w:val="009A66DE"/>
    <w:rsid w:val="009B17C5"/>
    <w:rsid w:val="009B44BC"/>
    <w:rsid w:val="009C7BDA"/>
    <w:rsid w:val="009D5534"/>
    <w:rsid w:val="009F19C2"/>
    <w:rsid w:val="00A01626"/>
    <w:rsid w:val="00A029C5"/>
    <w:rsid w:val="00A06D6D"/>
    <w:rsid w:val="00A07E9D"/>
    <w:rsid w:val="00A22F25"/>
    <w:rsid w:val="00A2662B"/>
    <w:rsid w:val="00A31F69"/>
    <w:rsid w:val="00A34C7D"/>
    <w:rsid w:val="00A46F7C"/>
    <w:rsid w:val="00A51E28"/>
    <w:rsid w:val="00A5309A"/>
    <w:rsid w:val="00A7183D"/>
    <w:rsid w:val="00A724C3"/>
    <w:rsid w:val="00A763C4"/>
    <w:rsid w:val="00A8382F"/>
    <w:rsid w:val="00A86F07"/>
    <w:rsid w:val="00AA01D2"/>
    <w:rsid w:val="00AA3E42"/>
    <w:rsid w:val="00AA4036"/>
    <w:rsid w:val="00AA6D70"/>
    <w:rsid w:val="00AC38F4"/>
    <w:rsid w:val="00AC4E84"/>
    <w:rsid w:val="00AE2AB8"/>
    <w:rsid w:val="00AE6B81"/>
    <w:rsid w:val="00B02C2A"/>
    <w:rsid w:val="00B04460"/>
    <w:rsid w:val="00B15146"/>
    <w:rsid w:val="00B21C82"/>
    <w:rsid w:val="00B266AD"/>
    <w:rsid w:val="00B37265"/>
    <w:rsid w:val="00B42D29"/>
    <w:rsid w:val="00B431A9"/>
    <w:rsid w:val="00B4617A"/>
    <w:rsid w:val="00B47130"/>
    <w:rsid w:val="00B5082C"/>
    <w:rsid w:val="00B53526"/>
    <w:rsid w:val="00B56E53"/>
    <w:rsid w:val="00B65FE9"/>
    <w:rsid w:val="00B67B02"/>
    <w:rsid w:val="00B704D0"/>
    <w:rsid w:val="00B83A32"/>
    <w:rsid w:val="00B8593B"/>
    <w:rsid w:val="00B910DA"/>
    <w:rsid w:val="00B916C1"/>
    <w:rsid w:val="00B92EBB"/>
    <w:rsid w:val="00B948E4"/>
    <w:rsid w:val="00B96DBC"/>
    <w:rsid w:val="00BA1B2D"/>
    <w:rsid w:val="00BA6CB3"/>
    <w:rsid w:val="00BA6EE8"/>
    <w:rsid w:val="00BB0A28"/>
    <w:rsid w:val="00BB15F4"/>
    <w:rsid w:val="00BC0372"/>
    <w:rsid w:val="00BC1F4E"/>
    <w:rsid w:val="00BC59CD"/>
    <w:rsid w:val="00BC655D"/>
    <w:rsid w:val="00BE3655"/>
    <w:rsid w:val="00BE7929"/>
    <w:rsid w:val="00C06203"/>
    <w:rsid w:val="00C075F4"/>
    <w:rsid w:val="00C11464"/>
    <w:rsid w:val="00C202A9"/>
    <w:rsid w:val="00C2467D"/>
    <w:rsid w:val="00C27D79"/>
    <w:rsid w:val="00C334FE"/>
    <w:rsid w:val="00C56D1D"/>
    <w:rsid w:val="00C6002B"/>
    <w:rsid w:val="00C80A43"/>
    <w:rsid w:val="00C83D5D"/>
    <w:rsid w:val="00C86EDC"/>
    <w:rsid w:val="00C91245"/>
    <w:rsid w:val="00CA467C"/>
    <w:rsid w:val="00CA6BAB"/>
    <w:rsid w:val="00CB2282"/>
    <w:rsid w:val="00CB4A97"/>
    <w:rsid w:val="00CC2AFC"/>
    <w:rsid w:val="00CD157C"/>
    <w:rsid w:val="00CD61AF"/>
    <w:rsid w:val="00CE36A0"/>
    <w:rsid w:val="00CE62B9"/>
    <w:rsid w:val="00CF4957"/>
    <w:rsid w:val="00CF4D34"/>
    <w:rsid w:val="00D00DCF"/>
    <w:rsid w:val="00D03397"/>
    <w:rsid w:val="00D06F6D"/>
    <w:rsid w:val="00D1140D"/>
    <w:rsid w:val="00D11E52"/>
    <w:rsid w:val="00D131E6"/>
    <w:rsid w:val="00D13C52"/>
    <w:rsid w:val="00D14A65"/>
    <w:rsid w:val="00D165B4"/>
    <w:rsid w:val="00D21AFB"/>
    <w:rsid w:val="00D23BE4"/>
    <w:rsid w:val="00D25542"/>
    <w:rsid w:val="00D33AE7"/>
    <w:rsid w:val="00D3453D"/>
    <w:rsid w:val="00D46FA1"/>
    <w:rsid w:val="00D50EA1"/>
    <w:rsid w:val="00D52142"/>
    <w:rsid w:val="00D6758E"/>
    <w:rsid w:val="00D94AD5"/>
    <w:rsid w:val="00DE53E4"/>
    <w:rsid w:val="00DF7489"/>
    <w:rsid w:val="00E410DF"/>
    <w:rsid w:val="00E5515A"/>
    <w:rsid w:val="00E57DED"/>
    <w:rsid w:val="00E6585F"/>
    <w:rsid w:val="00E6772D"/>
    <w:rsid w:val="00E70F31"/>
    <w:rsid w:val="00E763A1"/>
    <w:rsid w:val="00E80AE2"/>
    <w:rsid w:val="00E8383A"/>
    <w:rsid w:val="00E92696"/>
    <w:rsid w:val="00E940FF"/>
    <w:rsid w:val="00E9595E"/>
    <w:rsid w:val="00EA3DBA"/>
    <w:rsid w:val="00EA4156"/>
    <w:rsid w:val="00EA5E04"/>
    <w:rsid w:val="00EB3201"/>
    <w:rsid w:val="00EB539B"/>
    <w:rsid w:val="00EB79D2"/>
    <w:rsid w:val="00EC102F"/>
    <w:rsid w:val="00EC797D"/>
    <w:rsid w:val="00ED6BD5"/>
    <w:rsid w:val="00EE37F4"/>
    <w:rsid w:val="00EE65BA"/>
    <w:rsid w:val="00EF16C1"/>
    <w:rsid w:val="00EF5516"/>
    <w:rsid w:val="00F12573"/>
    <w:rsid w:val="00F16CE5"/>
    <w:rsid w:val="00F2186D"/>
    <w:rsid w:val="00F34143"/>
    <w:rsid w:val="00F35D46"/>
    <w:rsid w:val="00F44566"/>
    <w:rsid w:val="00F4555E"/>
    <w:rsid w:val="00F531BF"/>
    <w:rsid w:val="00F537F8"/>
    <w:rsid w:val="00F55FD2"/>
    <w:rsid w:val="00F638BF"/>
    <w:rsid w:val="00F64B5F"/>
    <w:rsid w:val="00F65D02"/>
    <w:rsid w:val="00F96338"/>
    <w:rsid w:val="00FB10DB"/>
    <w:rsid w:val="00FB23E0"/>
    <w:rsid w:val="00FB7D7E"/>
    <w:rsid w:val="00FE3410"/>
    <w:rsid w:val="00FE59E7"/>
    <w:rsid w:val="00FE5D9D"/>
    <w:rsid w:val="00FF222A"/>
    <w:rsid w:val="00FF260A"/>
    <w:rsid w:val="00F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E2B978-86E3-42EE-AE10-F9F79835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410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Normal"/>
    <w:link w:val="BlockQuoteChar"/>
    <w:qFormat/>
    <w:rsid w:val="00A7183D"/>
    <w:pPr>
      <w:widowControl w:val="0"/>
      <w:autoSpaceDE w:val="0"/>
      <w:autoSpaceDN w:val="0"/>
      <w:adjustRightInd w:val="0"/>
      <w:spacing w:after="120" w:line="240" w:lineRule="auto"/>
      <w:ind w:left="720" w:right="720"/>
      <w:jc w:val="both"/>
    </w:pPr>
    <w:rPr>
      <w:rFonts w:eastAsia="Times New Roman"/>
      <w:sz w:val="28"/>
      <w:szCs w:val="26"/>
      <w:lang w:val="x-none" w:eastAsia="x-none"/>
    </w:rPr>
  </w:style>
  <w:style w:type="character" w:customStyle="1" w:styleId="BlockQuoteChar">
    <w:name w:val="Block Quote Char"/>
    <w:link w:val="BlockQuote"/>
    <w:rsid w:val="00A7183D"/>
    <w:rPr>
      <w:rFonts w:ascii="Times New Roman" w:eastAsia="Times New Roman" w:hAnsi="Times New Roman"/>
      <w:sz w:val="28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Porter</dc:creator>
  <cp:lastModifiedBy>Charlotte Velasco</cp:lastModifiedBy>
  <cp:revision>2</cp:revision>
  <dcterms:created xsi:type="dcterms:W3CDTF">2014-08-06T23:05:00Z</dcterms:created>
  <dcterms:modified xsi:type="dcterms:W3CDTF">2014-08-06T23:05:00Z</dcterms:modified>
</cp:coreProperties>
</file>