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D77C9A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Workflow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Approv</w:t>
      </w:r>
      <w:r w:rsidR="00023C7E">
        <w:rPr>
          <w:sz w:val="36"/>
          <w:szCs w:val="36"/>
        </w:rPr>
        <w:t>e</w:t>
      </w:r>
      <w:r>
        <w:rPr>
          <w:sz w:val="36"/>
          <w:szCs w:val="36"/>
        </w:rPr>
        <w:t>, Deny</w:t>
      </w:r>
      <w:r w:rsidR="00023C7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3261AA">
        <w:rPr>
          <w:sz w:val="36"/>
          <w:szCs w:val="36"/>
        </w:rPr>
        <w:t>Pushback</w:t>
      </w:r>
      <w:bookmarkStart w:id="0" w:name="_GoBack"/>
      <w:bookmarkEnd w:id="0"/>
    </w:p>
    <w:p w:rsidR="00D77C9A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Log in to CAPPS.  </w:t>
      </w:r>
      <w:r>
        <w:rPr>
          <w:sz w:val="28"/>
          <w:szCs w:val="28"/>
        </w:rPr>
        <w:br/>
        <w:t xml:space="preserve">  </w:t>
      </w:r>
      <w:r>
        <w:rPr>
          <w:noProof/>
        </w:rPr>
        <w:drawing>
          <wp:inline distT="0" distB="0" distL="0" distR="0" wp14:anchorId="433C6EA8" wp14:editId="14FE1A89">
            <wp:extent cx="2371801" cy="160451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340" cy="16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31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Go to your Worklist.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B4D4B8C" wp14:editId="11B6432B">
            <wp:extent cx="4753155" cy="1146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71" cy="114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C9A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Click the hyperlink for the Requisition or PO you want to approve.  The document number (Req ID, PO ID) is sort of buried at the bottom of the hyperlink.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A74551D" wp14:editId="7830474C">
            <wp:extent cx="5943600" cy="17411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D77C9A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From this page you can quickly Approve or Deny the Requisition.</w:t>
      </w:r>
      <w:r>
        <w:rPr>
          <w:sz w:val="28"/>
          <w:szCs w:val="28"/>
        </w:rPr>
        <w:br/>
      </w:r>
      <w:r w:rsidR="005E4B85">
        <w:rPr>
          <w:noProof/>
        </w:rPr>
        <w:drawing>
          <wp:inline distT="0" distB="0" distL="0" distR="0" wp14:anchorId="4C378E19" wp14:editId="32CED5D5">
            <wp:extent cx="5943600" cy="4292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C9A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Pr="00023C7E">
        <w:rPr>
          <w:b/>
          <w:sz w:val="28"/>
          <w:szCs w:val="28"/>
        </w:rPr>
        <w:t>Approve</w:t>
      </w:r>
      <w:r>
        <w:rPr>
          <w:sz w:val="28"/>
          <w:szCs w:val="28"/>
        </w:rPr>
        <w:t xml:space="preserve">, the requisition will go to the next Approver.  If you are the final approval step, the Requisiton will become approved and eligible to budget check.  </w:t>
      </w:r>
    </w:p>
    <w:p w:rsidR="00D77C9A" w:rsidRDefault="00D77C9A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Pr="00023C7E">
        <w:rPr>
          <w:b/>
          <w:sz w:val="28"/>
          <w:szCs w:val="28"/>
        </w:rPr>
        <w:t>Deny</w:t>
      </w:r>
      <w:r>
        <w:rPr>
          <w:sz w:val="28"/>
          <w:szCs w:val="28"/>
        </w:rPr>
        <w:t>, you must enter a Comment</w:t>
      </w:r>
      <w:r w:rsidR="00023C7E">
        <w:rPr>
          <w:sz w:val="28"/>
          <w:szCs w:val="28"/>
        </w:rPr>
        <w:t xml:space="preserve"> in the box just above the button. </w:t>
      </w:r>
      <w:r w:rsidR="00023C7E">
        <w:rPr>
          <w:sz w:val="28"/>
          <w:szCs w:val="28"/>
        </w:rPr>
        <w:br/>
        <w:t>Denying sends</w:t>
      </w:r>
      <w:r>
        <w:rPr>
          <w:sz w:val="28"/>
          <w:szCs w:val="28"/>
        </w:rPr>
        <w:t xml:space="preserve"> the requisition back to the Requester.  </w:t>
      </w:r>
      <w:r w:rsidR="00023C7E">
        <w:rPr>
          <w:sz w:val="28"/>
          <w:szCs w:val="28"/>
        </w:rPr>
        <w:br/>
      </w:r>
      <w:r>
        <w:rPr>
          <w:sz w:val="28"/>
          <w:szCs w:val="28"/>
        </w:rPr>
        <w:t xml:space="preserve">The Requester can make changes </w:t>
      </w:r>
      <w:r w:rsidR="00023C7E">
        <w:rPr>
          <w:sz w:val="28"/>
          <w:szCs w:val="28"/>
        </w:rPr>
        <w:t xml:space="preserve">and resubmit for approval </w:t>
      </w:r>
      <w:r>
        <w:rPr>
          <w:sz w:val="28"/>
          <w:szCs w:val="28"/>
        </w:rPr>
        <w:t xml:space="preserve">or cancel the requisition.  </w:t>
      </w:r>
    </w:p>
    <w:p w:rsidR="00023C7E" w:rsidRDefault="005E4B85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You can view the approval path and even use the green + buttons to insert another approver</w:t>
      </w:r>
      <w:r w:rsidR="00AF093C">
        <w:rPr>
          <w:sz w:val="28"/>
          <w:szCs w:val="28"/>
        </w:rPr>
        <w:t xml:space="preserve"> or reviewer</w:t>
      </w:r>
      <w:r>
        <w:rPr>
          <w:sz w:val="28"/>
          <w:szCs w:val="28"/>
        </w:rPr>
        <w:t xml:space="preserve"> for this particular requisition only.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61622D9" wp14:editId="4FB7D6B2">
            <wp:extent cx="1483743" cy="851540"/>
            <wp:effectExtent l="0" t="0" r="254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0741" cy="85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6880845E" wp14:editId="63771187">
            <wp:extent cx="4678129" cy="1307477"/>
            <wp:effectExtent l="0" t="0" r="8255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8129" cy="130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3C" w:rsidRPr="00406716" w:rsidRDefault="00AF093C" w:rsidP="00D77C9A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you are </w:t>
      </w:r>
      <w:r w:rsidRPr="00AF093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the first approver in the workflow path an additional button is available to push the requisition or PO back </w:t>
      </w:r>
      <w:r w:rsidRPr="00AF093C">
        <w:rPr>
          <w:sz w:val="28"/>
          <w:szCs w:val="28"/>
          <w:u w:val="single"/>
        </w:rPr>
        <w:t>one step</w:t>
      </w:r>
      <w:r>
        <w:rPr>
          <w:sz w:val="28"/>
          <w:szCs w:val="28"/>
        </w:rPr>
        <w:t xml:space="preserve"> to the previous approver.  Comments required.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22880B5" wp14:editId="4F15DB78">
            <wp:extent cx="5943600" cy="22402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93C" w:rsidRPr="00406716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23C7E"/>
    <w:rsid w:val="000348B0"/>
    <w:rsid w:val="000807A9"/>
    <w:rsid w:val="000810D5"/>
    <w:rsid w:val="000949B1"/>
    <w:rsid w:val="000A365C"/>
    <w:rsid w:val="001260FB"/>
    <w:rsid w:val="00134CC9"/>
    <w:rsid w:val="00151992"/>
    <w:rsid w:val="001577A2"/>
    <w:rsid w:val="00174F9A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261AA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3CF5"/>
    <w:rsid w:val="00577E03"/>
    <w:rsid w:val="00585BE9"/>
    <w:rsid w:val="005B282F"/>
    <w:rsid w:val="005E4B85"/>
    <w:rsid w:val="005E743C"/>
    <w:rsid w:val="00607901"/>
    <w:rsid w:val="00612E6B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A03A9"/>
    <w:rsid w:val="007D589A"/>
    <w:rsid w:val="007F3EC8"/>
    <w:rsid w:val="007F69A2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735F8"/>
    <w:rsid w:val="00A81DDF"/>
    <w:rsid w:val="00AA6260"/>
    <w:rsid w:val="00AB6C4B"/>
    <w:rsid w:val="00AD508D"/>
    <w:rsid w:val="00AF0464"/>
    <w:rsid w:val="00AF093C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77C9A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90127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5</cp:revision>
  <dcterms:created xsi:type="dcterms:W3CDTF">2016-03-14T17:53:00Z</dcterms:created>
  <dcterms:modified xsi:type="dcterms:W3CDTF">2016-03-18T13:31:00Z</dcterms:modified>
</cp:coreProperties>
</file>